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2610"/>
        <w:gridCol w:w="360"/>
        <w:gridCol w:w="1620"/>
        <w:gridCol w:w="2808"/>
      </w:tblGrid>
      <w:tr w:rsidR="00386B78" w:rsidRPr="00B475DD" w14:paraId="54A8DE31" w14:textId="77777777" w:rsidTr="00D91CE6">
        <w:tc>
          <w:tcPr>
            <w:tcW w:w="2178" w:type="dxa"/>
            <w:shd w:val="clear" w:color="auto" w:fill="F2F2F2"/>
          </w:tcPr>
          <w:p w14:paraId="2D922155" w14:textId="77777777" w:rsidR="00DB4F41" w:rsidRPr="00B475DD" w:rsidRDefault="0014076C" w:rsidP="00B475DD">
            <w:pPr>
              <w:pStyle w:val="Label"/>
            </w:pPr>
            <w:r>
              <w:t>Job Title:</w:t>
            </w:r>
          </w:p>
        </w:tc>
        <w:tc>
          <w:tcPr>
            <w:tcW w:w="2970" w:type="dxa"/>
            <w:gridSpan w:val="2"/>
          </w:tcPr>
          <w:p w14:paraId="5A1593B7" w14:textId="77777777" w:rsidR="00DB4F41" w:rsidRPr="00B475DD" w:rsidRDefault="00F97A8D" w:rsidP="00516A0F">
            <w:r>
              <w:t>Assistant Veterans Service Officer</w:t>
            </w:r>
          </w:p>
        </w:tc>
        <w:tc>
          <w:tcPr>
            <w:tcW w:w="1620" w:type="dxa"/>
            <w:shd w:val="clear" w:color="auto" w:fill="F2F2F2"/>
          </w:tcPr>
          <w:p w14:paraId="08D0CB85" w14:textId="77777777" w:rsidR="00DB4F41" w:rsidRPr="00B475DD" w:rsidRDefault="000E008F" w:rsidP="00B475DD">
            <w:pPr>
              <w:pStyle w:val="Label"/>
            </w:pPr>
            <w:r>
              <w:t>Department</w:t>
            </w:r>
            <w:r w:rsidR="00DB4F41" w:rsidRPr="00B475DD">
              <w:t xml:space="preserve">: </w:t>
            </w:r>
          </w:p>
        </w:tc>
        <w:tc>
          <w:tcPr>
            <w:tcW w:w="2808" w:type="dxa"/>
          </w:tcPr>
          <w:p w14:paraId="4D1C6058" w14:textId="77777777" w:rsidR="00DB4F41" w:rsidRPr="00B475DD" w:rsidRDefault="000E008F" w:rsidP="00516A0F">
            <w:r>
              <w:t>Veteran’s Office</w:t>
            </w:r>
          </w:p>
        </w:tc>
      </w:tr>
      <w:tr w:rsidR="00386B78" w:rsidRPr="00B475DD" w14:paraId="1536380C" w14:textId="77777777" w:rsidTr="00FA683D">
        <w:tc>
          <w:tcPr>
            <w:tcW w:w="2178" w:type="dxa"/>
            <w:shd w:val="clear" w:color="auto" w:fill="F2F2F2"/>
          </w:tcPr>
          <w:p w14:paraId="6D60EFEA" w14:textId="77777777" w:rsidR="00DB4F41" w:rsidRPr="00B475DD" w:rsidRDefault="0014076C" w:rsidP="00B475DD">
            <w:pPr>
              <w:pStyle w:val="Label"/>
            </w:pPr>
            <w:r>
              <w:t>Level/Salary Range:</w:t>
            </w:r>
          </w:p>
        </w:tc>
        <w:tc>
          <w:tcPr>
            <w:tcW w:w="2970" w:type="dxa"/>
            <w:gridSpan w:val="2"/>
          </w:tcPr>
          <w:p w14:paraId="4554F14A" w14:textId="7A1451F0" w:rsidR="007565FC" w:rsidRPr="00B475DD" w:rsidRDefault="002B1F97" w:rsidP="00E617AF">
            <w:r>
              <w:t>Up to $2</w:t>
            </w:r>
            <w:r w:rsidR="003B0640">
              <w:t>2.69</w:t>
            </w:r>
          </w:p>
          <w:p w14:paraId="5E8BF55D" w14:textId="0B24A08C" w:rsidR="00F407E2" w:rsidRPr="00B475DD" w:rsidRDefault="00F407E2" w:rsidP="00516A0F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/>
          </w:tcPr>
          <w:p w14:paraId="3A50D33E" w14:textId="77777777" w:rsidR="00DB4F41" w:rsidRPr="00B475DD" w:rsidRDefault="00DB4F41" w:rsidP="00B475DD">
            <w:pPr>
              <w:pStyle w:val="Label"/>
            </w:pPr>
            <w:r w:rsidRPr="00B475DD">
              <w:t>Position Type:</w:t>
            </w:r>
          </w:p>
        </w:tc>
        <w:tc>
          <w:tcPr>
            <w:tcW w:w="2808" w:type="dxa"/>
          </w:tcPr>
          <w:p w14:paraId="1BDD55ED" w14:textId="3DBEA66F" w:rsidR="00E617AF" w:rsidRPr="00B475DD" w:rsidRDefault="00E617AF" w:rsidP="00516A0F">
            <w:r>
              <w:t>Full-Time</w:t>
            </w:r>
          </w:p>
        </w:tc>
      </w:tr>
      <w:tr w:rsidR="00386B78" w:rsidRPr="00B475DD" w14:paraId="092C6DCE" w14:textId="77777777" w:rsidTr="00FA683D">
        <w:tc>
          <w:tcPr>
            <w:tcW w:w="2178" w:type="dxa"/>
            <w:shd w:val="clear" w:color="auto" w:fill="F2F2F2"/>
          </w:tcPr>
          <w:p w14:paraId="5C10DAC2" w14:textId="19EE514A" w:rsidR="00DB4F41" w:rsidRPr="00B475DD" w:rsidRDefault="002B1F97" w:rsidP="00B475DD">
            <w:pPr>
              <w:pStyle w:val="Label"/>
            </w:pPr>
            <w:r>
              <w:t>Supervisor</w:t>
            </w:r>
          </w:p>
        </w:tc>
        <w:tc>
          <w:tcPr>
            <w:tcW w:w="2970" w:type="dxa"/>
            <w:gridSpan w:val="2"/>
          </w:tcPr>
          <w:p w14:paraId="0DA51960" w14:textId="093C418E" w:rsidR="00DB4F41" w:rsidRPr="00B475DD" w:rsidRDefault="000E008F" w:rsidP="00516A0F">
            <w:r>
              <w:t>J</w:t>
            </w:r>
            <w:r w:rsidR="002B1F97">
              <w:t>udge Brandon Bell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9D9D9"/>
          </w:tcPr>
          <w:p w14:paraId="11CB23A3" w14:textId="77777777" w:rsidR="00DB4F41" w:rsidRPr="00B475DD" w:rsidRDefault="00DB4F41" w:rsidP="00B475DD">
            <w:pPr>
              <w:pStyle w:val="Label"/>
            </w:pPr>
            <w:r w:rsidRPr="00B475DD">
              <w:t>Date posted:</w:t>
            </w:r>
          </w:p>
        </w:tc>
        <w:tc>
          <w:tcPr>
            <w:tcW w:w="2808" w:type="dxa"/>
          </w:tcPr>
          <w:p w14:paraId="3922DAB0" w14:textId="0783D5DE" w:rsidR="00DB4F41" w:rsidRPr="00B475DD" w:rsidRDefault="003B0640" w:rsidP="00516A0F">
            <w:r>
              <w:t>10/20/2025</w:t>
            </w:r>
          </w:p>
        </w:tc>
      </w:tr>
      <w:tr w:rsidR="00386B78" w:rsidRPr="00B475DD" w14:paraId="65ACEEB5" w14:textId="77777777" w:rsidTr="00FA683D">
        <w:tc>
          <w:tcPr>
            <w:tcW w:w="2178" w:type="dxa"/>
            <w:shd w:val="clear" w:color="auto" w:fill="F2F2F2"/>
          </w:tcPr>
          <w:p w14:paraId="087D1F7A" w14:textId="77777777" w:rsidR="00DB4F41" w:rsidRPr="00B475DD" w:rsidRDefault="00DB4F41" w:rsidP="00B475DD">
            <w:pPr>
              <w:pStyle w:val="Label"/>
            </w:pPr>
          </w:p>
        </w:tc>
        <w:tc>
          <w:tcPr>
            <w:tcW w:w="2970" w:type="dxa"/>
            <w:gridSpan w:val="2"/>
          </w:tcPr>
          <w:p w14:paraId="432D422B" w14:textId="77777777" w:rsidR="00DB4F41" w:rsidRPr="00B475DD" w:rsidRDefault="00DB4F41" w:rsidP="00516A0F"/>
        </w:tc>
        <w:tc>
          <w:tcPr>
            <w:tcW w:w="1620" w:type="dxa"/>
            <w:shd w:val="clear" w:color="auto" w:fill="D9D9D9"/>
          </w:tcPr>
          <w:p w14:paraId="3A5043F6" w14:textId="77777777" w:rsidR="00DB4F41" w:rsidRPr="00B475DD" w:rsidRDefault="00DB4F41" w:rsidP="00B475DD">
            <w:pPr>
              <w:pStyle w:val="Label"/>
            </w:pPr>
            <w:r w:rsidRPr="00B475DD">
              <w:t>Posting Expires:</w:t>
            </w:r>
          </w:p>
        </w:tc>
        <w:tc>
          <w:tcPr>
            <w:tcW w:w="2808" w:type="dxa"/>
          </w:tcPr>
          <w:p w14:paraId="344C1420" w14:textId="10FAE2AA" w:rsidR="00DB4F41" w:rsidRPr="00B475DD" w:rsidRDefault="003B0640" w:rsidP="00B73260">
            <w:r>
              <w:t>11/3/2025</w:t>
            </w:r>
          </w:p>
        </w:tc>
      </w:tr>
      <w:tr w:rsidR="003B22DA" w:rsidRPr="00B475DD" w14:paraId="50E5B11E" w14:textId="77777777" w:rsidTr="00FA683D">
        <w:tc>
          <w:tcPr>
            <w:tcW w:w="9576" w:type="dxa"/>
            <w:gridSpan w:val="5"/>
            <w:shd w:val="clear" w:color="auto" w:fill="D9D9D9"/>
          </w:tcPr>
          <w:p w14:paraId="364E82DA" w14:textId="77777777" w:rsidR="003B22DA" w:rsidRPr="003B22DA" w:rsidRDefault="003B22DA" w:rsidP="00B475DD">
            <w:pPr>
              <w:pStyle w:val="Label"/>
              <w:rPr>
                <w:color w:val="auto"/>
              </w:rPr>
            </w:pPr>
            <w:r w:rsidRPr="003B22DA">
              <w:rPr>
                <w:color w:val="auto"/>
              </w:rPr>
              <w:t>Lamar County is an Equal Opportunity Employer</w:t>
            </w:r>
          </w:p>
          <w:p w14:paraId="7CFEAAA7" w14:textId="2D80EF03" w:rsidR="003B22DA" w:rsidRPr="003B22DA" w:rsidRDefault="003B22DA" w:rsidP="003B22DA">
            <w:pPr>
              <w:pStyle w:val="Label"/>
              <w:rPr>
                <w:color w:val="auto"/>
              </w:rPr>
            </w:pPr>
            <w:r w:rsidRPr="003B22DA">
              <w:rPr>
                <w:color w:val="auto"/>
              </w:rPr>
              <w:t xml:space="preserve">Persons with disabilities are encouraged to request assistance during the application process.  Please call the Lamar County </w:t>
            </w:r>
            <w:r w:rsidR="003B0640">
              <w:rPr>
                <w:color w:val="auto"/>
              </w:rPr>
              <w:t>HR</w:t>
            </w:r>
            <w:r w:rsidRPr="003B22DA">
              <w:rPr>
                <w:color w:val="auto"/>
              </w:rPr>
              <w:t xml:space="preserve"> at 903-737-2486 to request assistance.</w:t>
            </w:r>
          </w:p>
        </w:tc>
      </w:tr>
      <w:tr w:rsidR="00DB4F41" w:rsidRPr="00B475DD" w14:paraId="2BC1875E" w14:textId="77777777" w:rsidTr="00FA683D">
        <w:tc>
          <w:tcPr>
            <w:tcW w:w="9576" w:type="dxa"/>
            <w:gridSpan w:val="5"/>
            <w:shd w:val="clear" w:color="auto" w:fill="D9D9D9"/>
          </w:tcPr>
          <w:p w14:paraId="16C8ADD5" w14:textId="77777777" w:rsidR="00DB4F41" w:rsidRPr="00B475DD" w:rsidRDefault="003B22DA" w:rsidP="003B22DA">
            <w:pPr>
              <w:pStyle w:val="Label"/>
            </w:pPr>
            <w:r>
              <w:t>Applications can be picked up at the Auditor’s Office or on the website.</w:t>
            </w:r>
          </w:p>
        </w:tc>
      </w:tr>
      <w:tr w:rsidR="00D32F04" w:rsidRPr="00B475DD" w14:paraId="63F0244D" w14:textId="77777777" w:rsidTr="00FA683D">
        <w:trPr>
          <w:trHeight w:val="1925"/>
        </w:trPr>
        <w:tc>
          <w:tcPr>
            <w:tcW w:w="4788" w:type="dxa"/>
            <w:gridSpan w:val="2"/>
            <w:tcBorders>
              <w:bottom w:val="single" w:sz="4" w:space="0" w:color="000000"/>
            </w:tcBorders>
          </w:tcPr>
          <w:p w14:paraId="3A72E376" w14:textId="77777777" w:rsidR="00D32F04" w:rsidRPr="00B475DD" w:rsidRDefault="00D32F04" w:rsidP="006B253D">
            <w:pPr>
              <w:pStyle w:val="Secondarylabels"/>
            </w:pPr>
            <w:r>
              <w:t>E-mail:</w:t>
            </w:r>
          </w:p>
          <w:p w14:paraId="648CF630" w14:textId="5A4919A9" w:rsidR="00D32F04" w:rsidRDefault="002B1F97" w:rsidP="00E25F48">
            <w:pPr>
              <w:pStyle w:val="Details"/>
            </w:pPr>
            <w:r w:rsidRPr="002B1F97">
              <w:t>lamarcohr@co.lamar.tx.</w:t>
            </w:r>
            <w:r>
              <w:t>us</w:t>
            </w:r>
          </w:p>
          <w:p w14:paraId="0ECD84DA" w14:textId="77777777" w:rsidR="0014076C" w:rsidRDefault="0014076C" w:rsidP="00D32F04">
            <w:pPr>
              <w:pStyle w:val="Details"/>
            </w:pPr>
            <w:r>
              <w:t>Subject Line:</w:t>
            </w:r>
          </w:p>
          <w:p w14:paraId="7D6E6ADF" w14:textId="77777777" w:rsidR="00D32F04" w:rsidRPr="00B475DD" w:rsidRDefault="000E008F" w:rsidP="000E008F">
            <w:pPr>
              <w:pStyle w:val="Details"/>
            </w:pPr>
            <w:r>
              <w:t>Veteran’s Office Assistant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</w:tcPr>
          <w:p w14:paraId="1006D863" w14:textId="77777777" w:rsidR="00D32F04" w:rsidRDefault="00D32F04" w:rsidP="006B253D">
            <w:pPr>
              <w:pStyle w:val="Secondarylabels"/>
            </w:pPr>
            <w:r>
              <w:t>Mail</w:t>
            </w:r>
            <w:r w:rsidRPr="00B475DD">
              <w:t>:</w:t>
            </w:r>
          </w:p>
          <w:p w14:paraId="71A80CAD" w14:textId="746373B9" w:rsidR="00D32F04" w:rsidRPr="00B475DD" w:rsidRDefault="000E008F" w:rsidP="00E25F48">
            <w:pPr>
              <w:pStyle w:val="Details"/>
            </w:pPr>
            <w:r>
              <w:t xml:space="preserve">Lamar County </w:t>
            </w:r>
            <w:r w:rsidR="003B0640">
              <w:t>HR</w:t>
            </w:r>
          </w:p>
          <w:p w14:paraId="56FB4A53" w14:textId="77777777" w:rsidR="00D32F04" w:rsidRPr="00B475DD" w:rsidRDefault="00C84018" w:rsidP="00E25F48">
            <w:pPr>
              <w:pStyle w:val="Details"/>
            </w:pPr>
            <w:r>
              <w:t>Attn: Job Opportunity</w:t>
            </w:r>
          </w:p>
          <w:p w14:paraId="015F2733" w14:textId="14513ECD" w:rsidR="00D32F04" w:rsidRPr="00B475DD" w:rsidRDefault="000E008F" w:rsidP="00E25F48">
            <w:pPr>
              <w:pStyle w:val="Details"/>
            </w:pPr>
            <w:r>
              <w:t xml:space="preserve">119 N Main Room </w:t>
            </w:r>
            <w:r w:rsidR="003B0640">
              <w:t>110</w:t>
            </w:r>
          </w:p>
          <w:p w14:paraId="3A6F8939" w14:textId="77777777" w:rsidR="00D32F04" w:rsidRPr="00B475DD" w:rsidRDefault="000E008F" w:rsidP="000E008F">
            <w:pPr>
              <w:pStyle w:val="Details"/>
            </w:pPr>
            <w:r>
              <w:t>Paris, TX  75460</w:t>
            </w:r>
          </w:p>
        </w:tc>
      </w:tr>
      <w:tr w:rsidR="00DB7B5C" w:rsidRPr="00B475DD" w14:paraId="31FC5FAA" w14:textId="77777777" w:rsidTr="00FA683D">
        <w:tc>
          <w:tcPr>
            <w:tcW w:w="9576" w:type="dxa"/>
            <w:gridSpan w:val="5"/>
            <w:shd w:val="clear" w:color="auto" w:fill="D9D9D9"/>
          </w:tcPr>
          <w:p w14:paraId="0EAD860D" w14:textId="77777777" w:rsidR="00DB7B5C" w:rsidRPr="00B475DD" w:rsidRDefault="008D0916" w:rsidP="00B475DD">
            <w:pPr>
              <w:pStyle w:val="Label"/>
            </w:pPr>
            <w:r>
              <w:t xml:space="preserve">Job </w:t>
            </w:r>
            <w:r w:rsidR="00DB7B5C" w:rsidRPr="00B475DD">
              <w:t>Description</w:t>
            </w:r>
          </w:p>
        </w:tc>
      </w:tr>
      <w:tr w:rsidR="00DB7B5C" w:rsidRPr="00B475DD" w14:paraId="7CBE142F" w14:textId="77777777" w:rsidTr="00B475DD">
        <w:tc>
          <w:tcPr>
            <w:tcW w:w="9576" w:type="dxa"/>
            <w:gridSpan w:val="5"/>
          </w:tcPr>
          <w:p w14:paraId="39EEC66A" w14:textId="77777777" w:rsidR="002A7BFE" w:rsidRPr="00ED6164" w:rsidRDefault="00147A54" w:rsidP="00C84018">
            <w:pPr>
              <w:pStyle w:val="Secondarylabels"/>
              <w:rPr>
                <w:sz w:val="24"/>
                <w:szCs w:val="24"/>
              </w:rPr>
            </w:pPr>
            <w:r w:rsidRPr="00ED6164">
              <w:rPr>
                <w:sz w:val="24"/>
                <w:szCs w:val="24"/>
              </w:rPr>
              <w:t>Role and Responsibilities</w:t>
            </w:r>
          </w:p>
          <w:p w14:paraId="183E9931" w14:textId="77777777" w:rsidR="00524EB2" w:rsidRPr="00ED6164" w:rsidRDefault="00524EB2" w:rsidP="002B1F97">
            <w:pPr>
              <w:widowControl w:val="0"/>
              <w:numPr>
                <w:ilvl w:val="0"/>
                <w:numId w:val="8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Cs w:val="20"/>
              </w:rPr>
            </w:pPr>
            <w:r w:rsidRPr="00ED6164">
              <w:rPr>
                <w:rFonts w:ascii="Arial" w:hAnsi="Arial" w:cs="Arial"/>
                <w:szCs w:val="20"/>
              </w:rPr>
              <w:t xml:space="preserve">Assisting veterans, surviving spouses and family members </w:t>
            </w:r>
            <w:r w:rsidR="00C84018" w:rsidRPr="00ED6164">
              <w:rPr>
                <w:rFonts w:ascii="Arial" w:hAnsi="Arial" w:cs="Arial"/>
                <w:szCs w:val="20"/>
              </w:rPr>
              <w:t xml:space="preserve">in person and other forms of communication </w:t>
            </w:r>
            <w:r w:rsidRPr="00ED6164">
              <w:rPr>
                <w:rFonts w:ascii="Arial" w:hAnsi="Arial" w:cs="Arial"/>
                <w:szCs w:val="20"/>
              </w:rPr>
              <w:t xml:space="preserve">to </w:t>
            </w:r>
            <w:r w:rsidR="00C84018" w:rsidRPr="00ED6164">
              <w:rPr>
                <w:rFonts w:ascii="Arial" w:hAnsi="Arial" w:cs="Arial"/>
                <w:szCs w:val="20"/>
              </w:rPr>
              <w:t xml:space="preserve">assist in all aspects of </w:t>
            </w:r>
            <w:r w:rsidRPr="00ED6164">
              <w:rPr>
                <w:rFonts w:ascii="Arial" w:hAnsi="Arial" w:cs="Arial"/>
                <w:szCs w:val="20"/>
              </w:rPr>
              <w:t>obta</w:t>
            </w:r>
            <w:r w:rsidR="00C84018" w:rsidRPr="00ED6164">
              <w:rPr>
                <w:rFonts w:ascii="Arial" w:hAnsi="Arial" w:cs="Arial"/>
                <w:szCs w:val="20"/>
              </w:rPr>
              <w:t>in</w:t>
            </w:r>
            <w:r w:rsidRPr="00ED6164">
              <w:rPr>
                <w:rFonts w:ascii="Arial" w:hAnsi="Arial" w:cs="Arial"/>
                <w:szCs w:val="20"/>
              </w:rPr>
              <w:t>in</w:t>
            </w:r>
            <w:r w:rsidR="00C84018" w:rsidRPr="00ED6164">
              <w:rPr>
                <w:rFonts w:ascii="Arial" w:hAnsi="Arial" w:cs="Arial"/>
                <w:szCs w:val="20"/>
              </w:rPr>
              <w:t>g</w:t>
            </w:r>
            <w:r w:rsidRPr="00ED6164">
              <w:rPr>
                <w:rFonts w:ascii="Arial" w:hAnsi="Arial" w:cs="Arial"/>
                <w:szCs w:val="20"/>
              </w:rPr>
              <w:t xml:space="preserve"> earned benefits from multiple agencies</w:t>
            </w:r>
            <w:r w:rsidR="002A7BFE" w:rsidRPr="00ED6164">
              <w:rPr>
                <w:rFonts w:ascii="Arial" w:hAnsi="Arial" w:cs="Arial"/>
                <w:szCs w:val="20"/>
              </w:rPr>
              <w:t>.</w:t>
            </w:r>
          </w:p>
          <w:p w14:paraId="24C731B7" w14:textId="77777777" w:rsidR="002B1F97" w:rsidRPr="00ED6164" w:rsidRDefault="002B1F97" w:rsidP="002B1F97">
            <w:pPr>
              <w:widowControl w:val="0"/>
              <w:numPr>
                <w:ilvl w:val="0"/>
                <w:numId w:val="8"/>
              </w:numPr>
              <w:spacing w:before="4" w:after="0" w:line="280" w:lineRule="exact"/>
              <w:contextualSpacing/>
              <w:rPr>
                <w:rFonts w:ascii="Arial" w:hAnsi="Arial" w:cs="Arial"/>
                <w:szCs w:val="20"/>
              </w:rPr>
            </w:pPr>
            <w:r w:rsidRPr="00ED6164">
              <w:rPr>
                <w:rFonts w:ascii="Arial" w:hAnsi="Arial" w:cs="Arial"/>
                <w:szCs w:val="20"/>
              </w:rPr>
              <w:t>Regular attendance and timeliness at the worksite is required.</w:t>
            </w:r>
          </w:p>
          <w:p w14:paraId="08CAFD72" w14:textId="77777777" w:rsidR="002B1F97" w:rsidRPr="00ED6164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Cs w:val="20"/>
              </w:rPr>
            </w:pPr>
            <w:r w:rsidRPr="00ED6164">
              <w:rPr>
                <w:rFonts w:ascii="Arial" w:hAnsi="Arial" w:cs="Arial"/>
                <w:szCs w:val="20"/>
              </w:rPr>
              <w:t>Perform reception duties in an efficient, professional and courteous manner.</w:t>
            </w:r>
          </w:p>
          <w:p w14:paraId="6E69A839" w14:textId="77777777" w:rsidR="002B1F97" w:rsidRPr="00ED6164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Cs w:val="20"/>
              </w:rPr>
            </w:pPr>
            <w:r w:rsidRPr="00ED6164">
              <w:rPr>
                <w:rFonts w:ascii="Arial" w:hAnsi="Arial" w:cs="Arial"/>
                <w:szCs w:val="20"/>
              </w:rPr>
              <w:t>Ability to multi-task, work independently and find solutions to complex situations.</w:t>
            </w:r>
          </w:p>
          <w:p w14:paraId="66677A2E" w14:textId="77777777" w:rsidR="002B1F97" w:rsidRPr="00ED6164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Cs w:val="20"/>
              </w:rPr>
            </w:pPr>
            <w:r w:rsidRPr="00ED6164">
              <w:rPr>
                <w:rFonts w:ascii="Arial" w:hAnsi="Arial" w:cs="Arial"/>
                <w:szCs w:val="20"/>
              </w:rPr>
              <w:t>Operate a variety of standard office machines, including a personal computer and a variety of computer software, phone, fax, calculator, shredding machine and photocopy machine.</w:t>
            </w:r>
          </w:p>
          <w:p w14:paraId="2AC73112" w14:textId="77777777" w:rsidR="002B1F97" w:rsidRPr="00ED6164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Cs w:val="20"/>
              </w:rPr>
            </w:pPr>
            <w:r w:rsidRPr="00ED6164">
              <w:rPr>
                <w:rFonts w:ascii="Arial" w:hAnsi="Arial" w:cs="Arial"/>
                <w:szCs w:val="20"/>
              </w:rPr>
              <w:t>File data and perform other routine clerical tasks as assigned.</w:t>
            </w:r>
          </w:p>
          <w:p w14:paraId="36B24AC5" w14:textId="77777777" w:rsidR="002B1F97" w:rsidRPr="00ED6164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Cs w:val="20"/>
              </w:rPr>
            </w:pPr>
            <w:r w:rsidRPr="00ED6164">
              <w:rPr>
                <w:rFonts w:ascii="Arial" w:hAnsi="Arial" w:cs="Arial"/>
                <w:szCs w:val="20"/>
              </w:rPr>
              <w:t>Provides consultation to individuals, veterans service organizations, social service agencies and commissioners court on Veterans affairs entitlements.</w:t>
            </w:r>
          </w:p>
          <w:p w14:paraId="70EB2920" w14:textId="77777777" w:rsidR="002B1F97" w:rsidRPr="00ED6164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Cs w:val="20"/>
              </w:rPr>
            </w:pPr>
            <w:r w:rsidRPr="00ED6164">
              <w:rPr>
                <w:rFonts w:ascii="Arial" w:hAnsi="Arial" w:cs="Arial"/>
                <w:szCs w:val="20"/>
              </w:rPr>
              <w:t>Files claims for compensation and pension with the department of Veterans affairs.</w:t>
            </w:r>
          </w:p>
          <w:p w14:paraId="0895AE5C" w14:textId="77777777" w:rsidR="002B1F97" w:rsidRPr="00ED6164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Cs w:val="20"/>
              </w:rPr>
            </w:pPr>
            <w:r w:rsidRPr="00ED6164">
              <w:rPr>
                <w:rFonts w:ascii="Arial" w:hAnsi="Arial" w:cs="Arial"/>
                <w:szCs w:val="20"/>
              </w:rPr>
              <w:t>Coordinate with and consult various social service agencies to ensure the appropriate interface with the VCSO.  Provide information and referral service to veterans and/or their families.</w:t>
            </w:r>
          </w:p>
          <w:p w14:paraId="714EAB1A" w14:textId="77777777" w:rsidR="002B1F97" w:rsidRPr="00ED6164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Cs w:val="20"/>
              </w:rPr>
            </w:pPr>
            <w:r w:rsidRPr="00ED6164">
              <w:rPr>
                <w:rFonts w:ascii="Arial" w:hAnsi="Arial" w:cs="Arial"/>
                <w:szCs w:val="20"/>
              </w:rPr>
              <w:t>Represent Lamar County at commemorative events.</w:t>
            </w:r>
          </w:p>
          <w:p w14:paraId="720700AC" w14:textId="77777777" w:rsidR="002B1F97" w:rsidRPr="00ED6164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Cs w:val="20"/>
              </w:rPr>
            </w:pPr>
            <w:r w:rsidRPr="00ED6164">
              <w:rPr>
                <w:rFonts w:ascii="Arial" w:hAnsi="Arial" w:cs="Arial"/>
                <w:szCs w:val="20"/>
              </w:rPr>
              <w:t>Assist other service officers with complex issues for compliance with federal, state and county statues.</w:t>
            </w:r>
          </w:p>
          <w:p w14:paraId="11B1CCFC" w14:textId="77777777" w:rsidR="002B1F97" w:rsidRPr="00ED6164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Cs w:val="20"/>
              </w:rPr>
            </w:pPr>
            <w:r w:rsidRPr="00ED6164">
              <w:rPr>
                <w:rFonts w:ascii="Arial" w:hAnsi="Arial" w:cs="Arial"/>
                <w:szCs w:val="20"/>
              </w:rPr>
              <w:t>Make presentations to various veteran groups and civic organizations on Veterans entitlements.</w:t>
            </w:r>
          </w:p>
          <w:p w14:paraId="6D1194D2" w14:textId="77777777" w:rsidR="002B1F97" w:rsidRPr="00ED6164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Cs w:val="20"/>
              </w:rPr>
            </w:pPr>
            <w:r w:rsidRPr="00ED6164">
              <w:rPr>
                <w:rFonts w:ascii="Arial" w:hAnsi="Arial" w:cs="Arial"/>
                <w:szCs w:val="20"/>
              </w:rPr>
              <w:t>Services veterans and/or their survivors to prevent exploitation by other persons or agencies.</w:t>
            </w:r>
          </w:p>
          <w:p w14:paraId="56871BBF" w14:textId="77777777" w:rsidR="002B1F97" w:rsidRPr="00ED6164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Cs w:val="20"/>
              </w:rPr>
            </w:pPr>
            <w:r w:rsidRPr="00ED6164">
              <w:rPr>
                <w:rFonts w:ascii="Arial" w:hAnsi="Arial" w:cs="Arial"/>
                <w:szCs w:val="20"/>
              </w:rPr>
              <w:t>Analyze workload, measure and allocate resources to accomplish the mission.</w:t>
            </w:r>
          </w:p>
          <w:p w14:paraId="66173E8A" w14:textId="1B6113F5" w:rsidR="002B1F97" w:rsidRPr="003D1E85" w:rsidRDefault="002B1F97" w:rsidP="00C84018">
            <w:pPr>
              <w:widowControl w:val="0"/>
              <w:numPr>
                <w:ilvl w:val="0"/>
                <w:numId w:val="8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Cs w:val="20"/>
              </w:rPr>
            </w:pPr>
            <w:r w:rsidRPr="003D1E85">
              <w:rPr>
                <w:rFonts w:ascii="Arial" w:hAnsi="Arial" w:cs="Arial"/>
                <w:szCs w:val="20"/>
              </w:rPr>
              <w:t>Order and maintain relevant office supplies for effectiveness of office</w:t>
            </w:r>
          </w:p>
          <w:p w14:paraId="3EEDCDFA" w14:textId="77777777" w:rsidR="00E64C64" w:rsidRPr="00ED6164" w:rsidRDefault="008D0916" w:rsidP="002B1F97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D6164">
              <w:rPr>
                <w:b/>
                <w:sz w:val="24"/>
                <w:szCs w:val="24"/>
              </w:rPr>
              <w:t>Qualifications and Education Requirements</w:t>
            </w:r>
          </w:p>
          <w:p w14:paraId="726A1A2A" w14:textId="7A655B38" w:rsidR="003B0640" w:rsidRPr="003D1E85" w:rsidRDefault="002B1F97" w:rsidP="003D1E85">
            <w:pPr>
              <w:widowControl w:val="0"/>
              <w:numPr>
                <w:ilvl w:val="0"/>
                <w:numId w:val="7"/>
              </w:numPr>
              <w:spacing w:before="0" w:after="200" w:line="276" w:lineRule="auto"/>
              <w:contextualSpacing/>
              <w:rPr>
                <w:rFonts w:ascii="Arial" w:hAnsi="Arial" w:cs="Arial"/>
                <w:sz w:val="22"/>
              </w:rPr>
            </w:pPr>
            <w:r w:rsidRPr="00ED6164">
              <w:rPr>
                <w:rFonts w:ascii="Arial" w:hAnsi="Arial" w:cs="Arial"/>
                <w:szCs w:val="20"/>
              </w:rPr>
              <w:t>Background with knowledge of Veteran’s services</w:t>
            </w:r>
            <w:r w:rsidRPr="00631279">
              <w:rPr>
                <w:rFonts w:ascii="Arial" w:hAnsi="Arial" w:cs="Arial"/>
                <w:sz w:val="22"/>
              </w:rPr>
              <w:t>.</w:t>
            </w:r>
          </w:p>
          <w:p w14:paraId="44DEF729" w14:textId="516018F9" w:rsidR="003B0640" w:rsidRPr="00ED6164" w:rsidRDefault="003B0640" w:rsidP="002B1F97">
            <w:pPr>
              <w:widowControl w:val="0"/>
              <w:numPr>
                <w:ilvl w:val="0"/>
                <w:numId w:val="7"/>
              </w:numPr>
              <w:spacing w:before="0" w:after="200" w:line="276" w:lineRule="auto"/>
              <w:contextualSpacing/>
              <w:rPr>
                <w:rFonts w:ascii="Arial" w:hAnsi="Arial" w:cs="Arial"/>
                <w:szCs w:val="20"/>
              </w:rPr>
            </w:pPr>
            <w:r w:rsidRPr="00ED6164">
              <w:rPr>
                <w:rFonts w:ascii="Arial" w:eastAsia="Times New Roman" w:hAnsi="Arial" w:cs="Arial"/>
                <w:szCs w:val="20"/>
              </w:rPr>
              <w:lastRenderedPageBreak/>
              <w:t>Must be a Lamar County resident</w:t>
            </w:r>
          </w:p>
          <w:p w14:paraId="0A8FEF90" w14:textId="77777777" w:rsidR="002B1F97" w:rsidRPr="00ED6164" w:rsidRDefault="002B1F97" w:rsidP="002B1F97">
            <w:pPr>
              <w:widowControl w:val="0"/>
              <w:numPr>
                <w:ilvl w:val="0"/>
                <w:numId w:val="7"/>
              </w:numPr>
              <w:spacing w:before="0" w:after="200" w:line="276" w:lineRule="auto"/>
              <w:contextualSpacing/>
              <w:rPr>
                <w:rFonts w:ascii="Arial" w:hAnsi="Arial" w:cs="Arial"/>
                <w:szCs w:val="20"/>
              </w:rPr>
            </w:pPr>
            <w:r w:rsidRPr="00ED6164">
              <w:rPr>
                <w:rFonts w:ascii="Arial" w:hAnsi="Arial" w:cs="Arial"/>
                <w:szCs w:val="20"/>
              </w:rPr>
              <w:t>Must have general computer skills, word processing skills, type 50 wpm and be willing to take typing test</w:t>
            </w:r>
          </w:p>
          <w:p w14:paraId="146800DB" w14:textId="77777777" w:rsidR="002B1F97" w:rsidRPr="00ED6164" w:rsidRDefault="002B1F97" w:rsidP="002B1F97">
            <w:pPr>
              <w:widowControl w:val="0"/>
              <w:numPr>
                <w:ilvl w:val="0"/>
                <w:numId w:val="7"/>
              </w:numPr>
              <w:spacing w:before="0" w:after="200" w:line="276" w:lineRule="auto"/>
              <w:contextualSpacing/>
              <w:rPr>
                <w:rFonts w:ascii="Arial" w:hAnsi="Arial" w:cs="Arial"/>
                <w:szCs w:val="20"/>
              </w:rPr>
            </w:pPr>
            <w:r w:rsidRPr="00ED6164">
              <w:rPr>
                <w:rFonts w:ascii="Arial" w:hAnsi="Arial" w:cs="Arial"/>
                <w:szCs w:val="20"/>
              </w:rPr>
              <w:t>Proficient in communication and comprehension skills with the ability to deal efficiently with the public</w:t>
            </w:r>
          </w:p>
          <w:p w14:paraId="6EC45357" w14:textId="4433DB11" w:rsidR="002B1F97" w:rsidRPr="002B1F97" w:rsidRDefault="002B1F97" w:rsidP="002B1F97">
            <w:pPr>
              <w:widowControl w:val="0"/>
              <w:numPr>
                <w:ilvl w:val="0"/>
                <w:numId w:val="7"/>
              </w:numPr>
              <w:spacing w:before="0" w:after="200" w:line="276" w:lineRule="auto"/>
              <w:contextualSpacing/>
              <w:rPr>
                <w:rFonts w:ascii="Arial" w:hAnsi="Arial" w:cs="Arial"/>
                <w:sz w:val="22"/>
              </w:rPr>
            </w:pPr>
            <w:r w:rsidRPr="00ED6164">
              <w:rPr>
                <w:rFonts w:ascii="Arial" w:hAnsi="Arial" w:cs="Arial"/>
                <w:szCs w:val="20"/>
              </w:rPr>
              <w:t>Ability to organize and produce large volumes of work in a timely manner</w:t>
            </w:r>
          </w:p>
        </w:tc>
      </w:tr>
    </w:tbl>
    <w:p w14:paraId="57A95BE2" w14:textId="77777777" w:rsidR="006C5CCB" w:rsidRDefault="006C5CCB" w:rsidP="0014076C"/>
    <w:sectPr w:rsidR="006C5CCB" w:rsidSect="00DB4F4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9D999" w14:textId="77777777" w:rsidR="00791FC6" w:rsidRDefault="00791FC6" w:rsidP="00037D55">
      <w:pPr>
        <w:spacing w:before="0" w:after="0"/>
      </w:pPr>
      <w:r>
        <w:separator/>
      </w:r>
    </w:p>
  </w:endnote>
  <w:endnote w:type="continuationSeparator" w:id="0">
    <w:p w14:paraId="7AD81DCA" w14:textId="77777777" w:rsidR="00791FC6" w:rsidRDefault="00791FC6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8924" w14:textId="77777777" w:rsidR="00037D55" w:rsidRDefault="00037D5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4C64">
      <w:rPr>
        <w:noProof/>
      </w:rPr>
      <w:t>1</w:t>
    </w:r>
    <w:r>
      <w:fldChar w:fldCharType="end"/>
    </w:r>
  </w:p>
  <w:p w14:paraId="4143F216" w14:textId="77777777"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29BEB" w14:textId="77777777" w:rsidR="00791FC6" w:rsidRDefault="00791FC6" w:rsidP="00037D55">
      <w:pPr>
        <w:spacing w:before="0" w:after="0"/>
      </w:pPr>
      <w:r>
        <w:separator/>
      </w:r>
    </w:p>
  </w:footnote>
  <w:footnote w:type="continuationSeparator" w:id="0">
    <w:p w14:paraId="4D7D9572" w14:textId="77777777" w:rsidR="00791FC6" w:rsidRDefault="00791FC6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0ECE" w14:textId="77777777" w:rsidR="00037D55" w:rsidRPr="00841DC8" w:rsidRDefault="000E008F" w:rsidP="00841DC8">
    <w:pPr>
      <w:pStyle w:val="Companyname"/>
    </w:pPr>
    <w:r>
      <w:t>County of Lamar  Paris, TX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5C9E"/>
    <w:multiLevelType w:val="multilevel"/>
    <w:tmpl w:val="A8B0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93CD0"/>
    <w:multiLevelType w:val="hybridMultilevel"/>
    <w:tmpl w:val="932A5D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01610D0"/>
    <w:multiLevelType w:val="hybridMultilevel"/>
    <w:tmpl w:val="54A8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941B3"/>
    <w:multiLevelType w:val="multilevel"/>
    <w:tmpl w:val="A8B0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81EFB"/>
    <w:multiLevelType w:val="multilevel"/>
    <w:tmpl w:val="A8B0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764748"/>
    <w:multiLevelType w:val="hybridMultilevel"/>
    <w:tmpl w:val="CD48F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109748">
    <w:abstractNumId w:val="4"/>
  </w:num>
  <w:num w:numId="2" w16cid:durableId="568812581">
    <w:abstractNumId w:val="0"/>
  </w:num>
  <w:num w:numId="3" w16cid:durableId="570890082">
    <w:abstractNumId w:val="1"/>
  </w:num>
  <w:num w:numId="4" w16cid:durableId="1243762786">
    <w:abstractNumId w:val="5"/>
  </w:num>
  <w:num w:numId="5" w16cid:durableId="1286738299">
    <w:abstractNumId w:val="6"/>
  </w:num>
  <w:num w:numId="6" w16cid:durableId="164596698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180260">
    <w:abstractNumId w:val="2"/>
  </w:num>
  <w:num w:numId="8" w16cid:durableId="305403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08F"/>
    <w:rsid w:val="000327B2"/>
    <w:rsid w:val="00037D55"/>
    <w:rsid w:val="000C5A46"/>
    <w:rsid w:val="000E008F"/>
    <w:rsid w:val="00114FAC"/>
    <w:rsid w:val="0012566B"/>
    <w:rsid w:val="0014076C"/>
    <w:rsid w:val="00147A54"/>
    <w:rsid w:val="001A10B3"/>
    <w:rsid w:val="001A24F2"/>
    <w:rsid w:val="00201D1A"/>
    <w:rsid w:val="002127C1"/>
    <w:rsid w:val="002421DC"/>
    <w:rsid w:val="00266CC6"/>
    <w:rsid w:val="00276A6F"/>
    <w:rsid w:val="002858B7"/>
    <w:rsid w:val="002A7BFE"/>
    <w:rsid w:val="002B1F97"/>
    <w:rsid w:val="002D00EA"/>
    <w:rsid w:val="00303398"/>
    <w:rsid w:val="00365061"/>
    <w:rsid w:val="00374F55"/>
    <w:rsid w:val="003829AA"/>
    <w:rsid w:val="00386B78"/>
    <w:rsid w:val="003B0640"/>
    <w:rsid w:val="003B22DA"/>
    <w:rsid w:val="003D1E85"/>
    <w:rsid w:val="003F6E7E"/>
    <w:rsid w:val="00455D2F"/>
    <w:rsid w:val="004A1B2D"/>
    <w:rsid w:val="00500155"/>
    <w:rsid w:val="00516A0F"/>
    <w:rsid w:val="00524EB2"/>
    <w:rsid w:val="00562A56"/>
    <w:rsid w:val="00566F1F"/>
    <w:rsid w:val="00573D28"/>
    <w:rsid w:val="005742A2"/>
    <w:rsid w:val="00592652"/>
    <w:rsid w:val="005A137B"/>
    <w:rsid w:val="005A3B49"/>
    <w:rsid w:val="005D6248"/>
    <w:rsid w:val="005E3FE3"/>
    <w:rsid w:val="0060216F"/>
    <w:rsid w:val="00607343"/>
    <w:rsid w:val="0066052E"/>
    <w:rsid w:val="006B253D"/>
    <w:rsid w:val="006C44DE"/>
    <w:rsid w:val="006C5CCB"/>
    <w:rsid w:val="00720BA2"/>
    <w:rsid w:val="00730186"/>
    <w:rsid w:val="00747371"/>
    <w:rsid w:val="007565FC"/>
    <w:rsid w:val="007672F9"/>
    <w:rsid w:val="00774232"/>
    <w:rsid w:val="00786C5E"/>
    <w:rsid w:val="00791FC6"/>
    <w:rsid w:val="00793D81"/>
    <w:rsid w:val="007B5567"/>
    <w:rsid w:val="007B6A52"/>
    <w:rsid w:val="007C0F7D"/>
    <w:rsid w:val="007E3E45"/>
    <w:rsid w:val="007F2C82"/>
    <w:rsid w:val="007F5BE1"/>
    <w:rsid w:val="008036DF"/>
    <w:rsid w:val="0080619B"/>
    <w:rsid w:val="00841DC8"/>
    <w:rsid w:val="00843A55"/>
    <w:rsid w:val="00851E78"/>
    <w:rsid w:val="00871978"/>
    <w:rsid w:val="008D03D8"/>
    <w:rsid w:val="008D0916"/>
    <w:rsid w:val="008F1904"/>
    <w:rsid w:val="008F2537"/>
    <w:rsid w:val="009330CA"/>
    <w:rsid w:val="00942365"/>
    <w:rsid w:val="00964D5A"/>
    <w:rsid w:val="009803D2"/>
    <w:rsid w:val="0099370D"/>
    <w:rsid w:val="009D1BC3"/>
    <w:rsid w:val="00A01E8A"/>
    <w:rsid w:val="00A33D17"/>
    <w:rsid w:val="00A359F5"/>
    <w:rsid w:val="00A81673"/>
    <w:rsid w:val="00AA7F3D"/>
    <w:rsid w:val="00B3087E"/>
    <w:rsid w:val="00B475DD"/>
    <w:rsid w:val="00B73260"/>
    <w:rsid w:val="00BB2F85"/>
    <w:rsid w:val="00BB6544"/>
    <w:rsid w:val="00BD0958"/>
    <w:rsid w:val="00BE6885"/>
    <w:rsid w:val="00C22FD2"/>
    <w:rsid w:val="00C41450"/>
    <w:rsid w:val="00C431ED"/>
    <w:rsid w:val="00C76253"/>
    <w:rsid w:val="00C7745C"/>
    <w:rsid w:val="00C84018"/>
    <w:rsid w:val="00C92D89"/>
    <w:rsid w:val="00CA1391"/>
    <w:rsid w:val="00CA3A1F"/>
    <w:rsid w:val="00CC4A82"/>
    <w:rsid w:val="00CF467A"/>
    <w:rsid w:val="00D17CF6"/>
    <w:rsid w:val="00D32F04"/>
    <w:rsid w:val="00D57E96"/>
    <w:rsid w:val="00D91CE6"/>
    <w:rsid w:val="00D921F1"/>
    <w:rsid w:val="00D93E7A"/>
    <w:rsid w:val="00DB4F41"/>
    <w:rsid w:val="00DB7B5C"/>
    <w:rsid w:val="00DC2EEE"/>
    <w:rsid w:val="00DE106F"/>
    <w:rsid w:val="00E0032A"/>
    <w:rsid w:val="00E23F93"/>
    <w:rsid w:val="00E25F48"/>
    <w:rsid w:val="00E617AF"/>
    <w:rsid w:val="00E64C64"/>
    <w:rsid w:val="00EA68A2"/>
    <w:rsid w:val="00ED6164"/>
    <w:rsid w:val="00F06F66"/>
    <w:rsid w:val="00F10053"/>
    <w:rsid w:val="00F13E00"/>
    <w:rsid w:val="00F407E2"/>
    <w:rsid w:val="00F97A8D"/>
    <w:rsid w:val="00FA683D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6D4BC"/>
  <w15:docId w15:val="{E372229D-9F77-42D2-A942-DFDCB6CE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7D55"/>
    <w:rPr>
      <w:szCs w:val="22"/>
    </w:rPr>
  </w:style>
  <w:style w:type="character" w:customStyle="1" w:styleId="Heading1Char">
    <w:name w:val="Heading 1 Char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2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1254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450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Lamar County HR</cp:lastModifiedBy>
  <cp:revision>24</cp:revision>
  <cp:lastPrinted>2017-09-25T21:10:00Z</cp:lastPrinted>
  <dcterms:created xsi:type="dcterms:W3CDTF">2013-11-22T17:12:00Z</dcterms:created>
  <dcterms:modified xsi:type="dcterms:W3CDTF">2025-10-22T19:17:00Z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